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鲁临狱减建字〔2025〕第28号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吴耀涔，男，1989年7月6日出生于福建省晋江市，汉族，初中文化，住福建省晋江市英林镇东埔村中兴路40号，因犯虚开增值税专用发票罪被山东省莒南县人民法院于2017年5月16日以(2015)莒刑二初字第181号刑事判决书，判处有期徒刑十二年，并处罚金人民币50万元。刑期自2014年12月5日起至2026年12月4日止，于2017年7月6日送山东省临沂监狱服刑改造。服刑期间执行刑期变动情况：2019年9月27日经山东省临沂市中级人民法院裁定减刑五个月。2021年8月30日经山东省临沂市中级人民法院裁定减刑七个月。现刑期自2014年12月5日起至2025年12月4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自述的认罪悔罪书中写到：“自入监以来，我真诚认罪悔罪，服从法院对我的公正判决，服从管理接受教育，严格遵守法律法规和监规纪律。由于自己当初的贪婪犯下的罪行，给国家造成了损失，给社会造成了危害，给家人也造成心理创伤，我深感自责与悔恨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该犯在服刑改造期间，能够认罪悔罪，服从管理，接受管理教育。能够遵守法律法规和各项监规纪律。能够做好个人卫生和环境卫生，基本能养成良好的生活卫生习惯。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该犯能够参加政治教育、思想教育、文化学习、专业技能学习，学习态度认真，完成了各学期的学习任务，各科考试成绩均在及格以上水平。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在劳动改造中，能够服从生产管理，参加生产劳动，在2022年10月29日该犯在排版时，未经请示允许私自改动裁剪版，导致袖片排成顺片，造成损失，被扣罚考核分3分，经干警批评教育后，能够完成生产任务，落实安全生产制度，做到安全文明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截止到2024年10月份，该犯考核积分4919.7分，获得表扬奖励八次。罚金50万元，已全部履行完毕，有山东省莒南县人民法院罚金单据及回函证明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吴耀涔予以减去刑期九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附:罪犯吴耀涔卷宗材料共1卷1册91页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