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江勇，男，1979年7月21日出生于江苏省沐阳县，汉族，大学文化，无业，户籍所在地江苏省沐阳县，住江苏省淮安市淮阴区樱花路16号益兴名人湾小区14号楼1101室。2021年7月22日被山东省平邑县人民法院判处有期徒刑一年，缓刑二年，并处罚金30000元。判决宣告以后，刑罚执行完毕以前，发现在判决宣告以前，还有其他罪没有判决。山东省新泰市人民法院于2022年5月11日作出（2022）鲁0982刑初52号刑事判决书，撤销原判决对江勇的缓刑部分，以江勇犯污染环境罪，判处有期徒刑三年六个月，并处罚金五万元；与原判刑罚有期徒刑一年数罪并罚，决定执行有期徒刑四年，并处罚金五万元，违法所得二万三千元予以追缴，刑期自2021年10月14日至2025年10月8日止，于2022年8月7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罪悔罪，服刑法院判决。在其认罪悔罪书中写到：“我日益感到自己罪行的危害性和严重性。污染环境小的说是污染了一片方圆，大的说是危害了众多的生灵和资源。法院对我的判罚，让我及时止步，认识到危害，避免了自己迈向更大的深渊。而究其根源，是由于懒惰、法制意识淡薄、自律性差等等个人深层的恶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遵规守纪方面，该犯自入监以来，能够认真学习监规纪律及服刑人员行为规范，用监规纪律约束自己的言行，提高自己的遵规守纪意识，改造态度端正。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该犯能够自觉接受思想、文化、职业技术教育，遵守课堂纪律，认真完成学习任务。积极参加监狱组织开展的教育活动，以实际行动改造自己的犯罪思想。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方面，该犯本次减刑区间内出现4次违纪，扣罚12分，2023年3月7日未按规定时间完成生产任务，致使流水线不顺畅被扣罚劳动改造分3分；2023年5月6日出现批量质量问题,返修过多被扣罚劳动改造分3分；2023年9月28日生产劳动期间大小袖结合不标准，出现质量问题被扣罚劳动改造分3分；2024年4月15日出现质量问题，丢弃残片被扣罚劳动改造分3分，违纪后，该犯能够认识到自己的错误，通过努力的学习，努力提升自己的习艺水平，力争做到保质保量的完成生产计划预定的各项生产任务，现生产表现良好，改造态度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按照《中华人民共和国社区矫正法》、《中华人民共和国社区矫正法实施办法》《山东省社区矫正实施细则》等规定，2024年10月12日淮安市淮阴区司法局对江勇有关情况进行了调查评估，并出具了“同意适用社区矫正”的评估意见，在调查评估意见呈报表中，写明“再犯风险较小”“基本具备适用社区矫正的条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2791.2分，获得表扬奖励四次。该犯为数罪并罚，提请假释依法从严。财产性判项已全部履行，根据两份新泰市人民法院结案通知书，分别写明罚金及违法所得结案。综合考察该犯确有悔改表现，经综合研判认定假释后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为此，根据《中华人民共和国刑法》第八十一条、第八十二条、《中华人民共和国刑事诉讼法》第二百七十三条第二款、《中华人民共和国监狱法》第三十二条的规定，建议对罪犯江勇予以假释。特提请裁定。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附:罪犯江勇卷宗材料共1卷1册84页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