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鲁临狱减建字〔2025〕第45号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赵方健，乳名“健健”，男，1988年6月2日出生于山东省沂南县，汉族，初中文化，农民，住山东省沂南县依汶镇国家庄村。因犯故意杀人罪被山东省临沂市中级人民法院于2013年11月10日以（2013）临刑一初字第119号刑事附带民事判决书，判处死刑，剥夺政治权利终身，赔偿给附带民事诉讼原告人经济损失共计21418.5元。后该犯上诉，山东省高级人民法院于2014年8月26日作出（2014）鲁刑三终字第84号刑事判决：以罪犯赵方健犯故意杀人罪，判处死刑，缓期二年执行，剥夺政治权利终身。死刑缓期二年执行期自2014年8月26日起至2016年8月25日止。于2014年11月4日送监狱服刑改造。服刑期间执行刑期变动情况：2017年4月17日经山东省高级人民法院裁定减为无期徒刑，剥夺政治权利终身；2020年2月6日经山东省高级人民法院减为有期徒刑二十五年，剥夺政治权利七年；2022年8月29日经山东省临沂市中级人民法院裁定减刑六个月，剥夺政治权利七年，现刑期自2020年2月6日起至2044年8月5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该犯自服刑以来，能够认罪悔罪，服从判决。在其认罪悔罪书中写到：“我积极学习法律知识，在警官帮助下，服从管理，接受教育，不断增强遵规守纪意识，深挖犯罪根源，从思想深处认罪悔罪，真心悔改”。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遵规守纪方面，该犯能够自觉遵守监规纪律，认真学习服刑人员行为规范，约束自己的言行，改造态度端正。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该犯能够积极参加思想、文化、职业技术教育三课学习。按时参加课堂学习，严格遵守学习纪律，上课认真听讲，按时完成作业；在监狱组织的电讯化教学中，能够认真听讲，接受教育。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在劳动改造方面，该犯本次减刑区间内能够积极参加劳动改造，努力提升自己的习艺水平，服从生产安排，能够按时保质保量的完成生产任务，生产表现良好，改造态度积极。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完成劳动任务。截止到2024年10月份，该犯考核积分3361.2分，获得表扬奖励五次。该犯无前科，犯故意杀人罪被判处死刑缓期二年执行，从严一个月，原判死刑缓期二年执行的罪犯，减为有期徒刑后再次减刑，从严一个月，判决书中写明“手段极其残忍、社会危害性大”，从严三个月，共从严五个月。无财产性判项，判决书中写明“鉴于赵方健的亲属在二审期间积极代其赔偿被害方经济损失，赵方健也得到被害人亲属的原谅”。综合考察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、《中华人民共和国刑事诉讼法》第二百七十三条第二款、《中华人民共和国监狱法》第二十九条的规定，建议对罪犯赵方健予以减刑四个月，剥夺政治权利七年不变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附:罪犯赵方健卷宗材料共1卷1册89页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