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鲁临狱减建字〔2025〕第19号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马亚彬，曾用名马增利，男，1999年12月31日出生于山东省郯城县，汉族，大专文化，学生，住郯城县郯城街道马港口南村284号。因犯诈骗罪，被山东省郯城县人民法院于2021年12月2日以（2021）鲁1322刑初596号刑事判决书，判处有期徒刑四年六个月，并处罚金人民币10万元，被告人退缴赃款发还给被害人。刑期自2021年4月22日起至2025年10月21日止。于2023年1月16日送监狱服刑改造。服刑期间执行刑期无变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服刑以来，能够认罪悔罪，服从判决。在其认罪悔罪书中写到“我服从法院判决，认罪悔罪，服刑期间在监区警官的教育下，对自己的犯罪行为给社会及受害人带来的恶劣影响，深感羞愧，在日后的改造道路上，我要真心悔过，积极改造，努力改掉自身存在的恶习，提高自身法律意识，提升自身综合素养，努力成为一名合格的守法公民”等相关内容自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该犯在日常改造中，能够服从管理，接受教育改造，遵守法律法规、《监狱服刑人员行为规范》和监规纪律，整体改造表现较好。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该犯能够接受思想、文化、职业技术教育，遵守课堂纪律，完成学习任务，考试成绩均能达到达标以上。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劳动中，该犯能够服从生产管理，接受技术指导，做到遵守操作流程，加强劳动技艺学习，积极参加劳动，较好的完成了各项劳动任务。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。截止到2024年10月份，该犯考核积分2194.3分，获得表扬奖励三次。根据郯城县人民法院出具的缴款单据和结案通知书，该犯涉案财产刑已全部履行完毕。综合考察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，《中华人民共和国刑事诉讼法》第二百七十三条第二款，《中华人民共和国监狱法》第二十九条的规定，建议对罪犯马亚彬予以减刑六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附:罪犯马亚彬卷宗材料共1卷1 册83页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